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559E4" w14:textId="77777777" w:rsidR="00397A2E" w:rsidRDefault="00397A2E" w:rsidP="00397A2E">
      <w:r w:rsidRPr="00397A2E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9955E36" wp14:editId="624C162E">
            <wp:simplePos x="0" y="0"/>
            <wp:positionH relativeFrom="column">
              <wp:posOffset>-1270</wp:posOffset>
            </wp:positionH>
            <wp:positionV relativeFrom="paragraph">
              <wp:posOffset>2540</wp:posOffset>
            </wp:positionV>
            <wp:extent cx="1101600" cy="11016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600" cy="110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C6442A" w14:textId="77777777" w:rsidR="00397A2E" w:rsidRPr="00397A2E" w:rsidRDefault="00397A2E" w:rsidP="00397A2E">
      <w:pPr>
        <w:jc w:val="right"/>
        <w:rPr>
          <w:b/>
        </w:rPr>
      </w:pPr>
      <w:r w:rsidRPr="00397A2E">
        <w:rPr>
          <w:b/>
        </w:rPr>
        <w:t>Dottorato di Ricerca in Scienze umanistiche</w:t>
      </w:r>
    </w:p>
    <w:p w14:paraId="2831CBE9" w14:textId="77777777" w:rsidR="00397A2E" w:rsidRPr="00397A2E" w:rsidRDefault="00397A2E" w:rsidP="00397A2E">
      <w:pPr>
        <w:jc w:val="right"/>
        <w:rPr>
          <w:b/>
        </w:rPr>
      </w:pPr>
    </w:p>
    <w:p w14:paraId="19687C85" w14:textId="77777777" w:rsidR="00397A2E" w:rsidRPr="00397A2E" w:rsidRDefault="00397A2E" w:rsidP="00397A2E">
      <w:pPr>
        <w:jc w:val="right"/>
        <w:rPr>
          <w:b/>
        </w:rPr>
      </w:pPr>
      <w:r w:rsidRPr="00397A2E">
        <w:rPr>
          <w:b/>
        </w:rPr>
        <w:t>Dipartimento di Civiltà Antiche e Moderne (DICAM)</w:t>
      </w:r>
    </w:p>
    <w:p w14:paraId="587DA9BF" w14:textId="77777777" w:rsidR="00397A2E" w:rsidRPr="00397A2E" w:rsidRDefault="00397A2E" w:rsidP="00397A2E">
      <w:pPr>
        <w:jc w:val="right"/>
        <w:rPr>
          <w:b/>
        </w:rPr>
      </w:pPr>
    </w:p>
    <w:p w14:paraId="67E5DD66" w14:textId="77777777" w:rsidR="00397A2E" w:rsidRDefault="00397A2E" w:rsidP="00397A2E">
      <w:pPr>
        <w:jc w:val="right"/>
      </w:pPr>
      <w:r w:rsidRPr="00397A2E">
        <w:rPr>
          <w:b/>
        </w:rPr>
        <w:t>Università degli Studi di Messina</w:t>
      </w:r>
    </w:p>
    <w:p w14:paraId="786B8A29" w14:textId="77777777" w:rsidR="00397A2E" w:rsidRDefault="00397A2E" w:rsidP="00397A2E">
      <w:pPr>
        <w:jc w:val="center"/>
      </w:pPr>
    </w:p>
    <w:p w14:paraId="50A04D9D" w14:textId="77777777" w:rsidR="00397A2E" w:rsidRDefault="00397A2E" w:rsidP="00397A2E">
      <w:pPr>
        <w:jc w:val="center"/>
      </w:pPr>
    </w:p>
    <w:p w14:paraId="30CE70A7" w14:textId="77777777" w:rsidR="00397A2E" w:rsidRDefault="00397A2E" w:rsidP="00397A2E">
      <w:pPr>
        <w:jc w:val="center"/>
      </w:pPr>
    </w:p>
    <w:p w14:paraId="7AC490BA" w14:textId="77777777" w:rsidR="00397A2E" w:rsidRDefault="00397A2E" w:rsidP="00397A2E">
      <w:pPr>
        <w:jc w:val="center"/>
      </w:pPr>
      <w:r w:rsidRPr="00397A2E">
        <w:rPr>
          <w:b/>
        </w:rPr>
        <w:t>Marco Papasidero</w:t>
      </w:r>
      <w:r>
        <w:t xml:space="preserve"> – </w:t>
      </w:r>
      <w:r w:rsidRPr="00397A2E">
        <w:rPr>
          <w:b/>
        </w:rPr>
        <w:t>Vincenzo Tedesco</w:t>
      </w:r>
    </w:p>
    <w:p w14:paraId="61F13C82" w14:textId="77777777" w:rsidR="00397A2E" w:rsidRDefault="00397A2E" w:rsidP="00397A2E">
      <w:pPr>
        <w:jc w:val="center"/>
      </w:pPr>
    </w:p>
    <w:p w14:paraId="7EAB3AB0" w14:textId="27E5891B" w:rsidR="00397A2E" w:rsidRDefault="00397A2E" w:rsidP="00397A2E">
      <w:pPr>
        <w:jc w:val="center"/>
        <w:rPr>
          <w:b/>
        </w:rPr>
      </w:pPr>
      <w:r w:rsidRPr="00397A2E">
        <w:rPr>
          <w:b/>
        </w:rPr>
        <w:t>Seminario dottorale</w:t>
      </w:r>
      <w:r w:rsidR="00580711">
        <w:rPr>
          <w:b/>
        </w:rPr>
        <w:t xml:space="preserve"> di Storia medievale</w:t>
      </w:r>
    </w:p>
    <w:p w14:paraId="2F7DC18F" w14:textId="77777777" w:rsidR="00222165" w:rsidRDefault="00222165" w:rsidP="00397A2E">
      <w:pPr>
        <w:jc w:val="center"/>
        <w:rPr>
          <w:b/>
        </w:rPr>
      </w:pPr>
      <w:r>
        <w:rPr>
          <w:b/>
        </w:rPr>
        <w:t>Lunedì 16 settembre 2024</w:t>
      </w:r>
    </w:p>
    <w:p w14:paraId="09F76E9F" w14:textId="57B10A6F" w:rsidR="00397A2E" w:rsidRPr="00397A2E" w:rsidRDefault="00222165" w:rsidP="00397A2E">
      <w:pPr>
        <w:jc w:val="center"/>
        <w:rPr>
          <w:b/>
        </w:rPr>
      </w:pPr>
      <w:r>
        <w:rPr>
          <w:b/>
        </w:rPr>
        <w:t>Aula 4 – O</w:t>
      </w:r>
      <w:r w:rsidR="00397A2E">
        <w:rPr>
          <w:b/>
        </w:rPr>
        <w:t>re 16:30</w:t>
      </w:r>
    </w:p>
    <w:p w14:paraId="745B86D3" w14:textId="77777777" w:rsidR="00397A2E" w:rsidRDefault="00397A2E" w:rsidP="00397A2E">
      <w:pPr>
        <w:jc w:val="center"/>
      </w:pPr>
    </w:p>
    <w:p w14:paraId="76504E46" w14:textId="77777777" w:rsidR="00397A2E" w:rsidRPr="00397A2E" w:rsidRDefault="00397A2E" w:rsidP="00397A2E">
      <w:pPr>
        <w:jc w:val="center"/>
        <w:rPr>
          <w:b/>
          <w:i/>
          <w:sz w:val="28"/>
          <w:szCs w:val="28"/>
        </w:rPr>
      </w:pPr>
      <w:r w:rsidRPr="00397A2E">
        <w:rPr>
          <w:b/>
          <w:i/>
          <w:sz w:val="28"/>
          <w:szCs w:val="28"/>
        </w:rPr>
        <w:t>Demoni, santi e tempeste sovrannaturali.</w:t>
      </w:r>
    </w:p>
    <w:p w14:paraId="01D7DCED" w14:textId="77777777" w:rsidR="00397A2E" w:rsidRDefault="00397A2E" w:rsidP="00397A2E">
      <w:pPr>
        <w:jc w:val="center"/>
      </w:pPr>
      <w:r w:rsidRPr="00397A2E">
        <w:rPr>
          <w:b/>
          <w:i/>
          <w:sz w:val="28"/>
          <w:szCs w:val="28"/>
        </w:rPr>
        <w:t>Appunti per una storia culturale</w:t>
      </w:r>
    </w:p>
    <w:p w14:paraId="51432F90" w14:textId="77777777" w:rsidR="00397A2E" w:rsidRDefault="00397A2E" w:rsidP="00397A2E">
      <w:pPr>
        <w:jc w:val="center"/>
      </w:pPr>
    </w:p>
    <w:p w14:paraId="19847B63" w14:textId="77777777" w:rsidR="00397A2E" w:rsidRDefault="00397A2E" w:rsidP="00397A2E">
      <w:pPr>
        <w:jc w:val="both"/>
      </w:pPr>
    </w:p>
    <w:p w14:paraId="0A7E47CE" w14:textId="17F30B08" w:rsidR="00397A2E" w:rsidRDefault="00397A2E" w:rsidP="00397A2E">
      <w:pPr>
        <w:jc w:val="both"/>
      </w:pPr>
      <w:r w:rsidRPr="00397A2E">
        <w:t xml:space="preserve">La difficoltà del genere umano di spiegare </w:t>
      </w:r>
      <w:r w:rsidR="00272455">
        <w:t>gli</w:t>
      </w:r>
      <w:r w:rsidRPr="00397A2E">
        <w:t xml:space="preserve"> </w:t>
      </w:r>
      <w:r>
        <w:t>agenti</w:t>
      </w:r>
      <w:r w:rsidRPr="00397A2E">
        <w:t xml:space="preserve"> atmosferici percepiti come anomali ha stimolato, in passato, diverse interpretazioni magico-religiose, secondo le quali la responsabilità di tali accadimenti ricadeva su divinità, demoni o individui straordinari in diversa misura posti in relazione con la sfera del sovrannaturale</w:t>
      </w:r>
      <w:r w:rsidR="00704444">
        <w:t xml:space="preserve">. Nel corso del seminario </w:t>
      </w:r>
      <w:r>
        <w:t xml:space="preserve">verrà proposta una duplice lettura di questo fenomeno: Marco Papasidero spiegherà le modalità attraverso cui i fedeli si rivolgevano all’intercessione dei santi per chiedere un clima propizio o per allontanare le intemperie, mentre Vincenzo Tedesco affronterà </w:t>
      </w:r>
      <w:r w:rsidR="00704444">
        <w:t xml:space="preserve">il tema da una prospettiva demonologica, mostrando come gli stessi eventi potevano essere </w:t>
      </w:r>
      <w:r w:rsidR="00AB36F6">
        <w:t>considerati</w:t>
      </w:r>
      <w:r w:rsidR="00704444">
        <w:t xml:space="preserve"> espressione dell’attività del demonio nel mondo. In questo modo, si tenterà di portare alla luce un aspetto del rapporto tra l’uomo e la natura nel corso dei secoli.</w:t>
      </w:r>
    </w:p>
    <w:sectPr w:rsidR="00397A2E" w:rsidSect="00C9590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A2E"/>
    <w:rsid w:val="00222165"/>
    <w:rsid w:val="00272455"/>
    <w:rsid w:val="0039015A"/>
    <w:rsid w:val="00397A2E"/>
    <w:rsid w:val="00580711"/>
    <w:rsid w:val="00704444"/>
    <w:rsid w:val="007E0457"/>
    <w:rsid w:val="00994CAB"/>
    <w:rsid w:val="00AB36F6"/>
    <w:rsid w:val="00C95904"/>
    <w:rsid w:val="00CF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89A4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1034</Characters>
  <Application>Microsoft Office Word</Application>
  <DocSecurity>0</DocSecurity>
  <Lines>15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Marina Montesano</cp:lastModifiedBy>
  <cp:revision>4</cp:revision>
  <dcterms:created xsi:type="dcterms:W3CDTF">2024-09-01T14:01:00Z</dcterms:created>
  <dcterms:modified xsi:type="dcterms:W3CDTF">2024-09-02T13:18:00Z</dcterms:modified>
</cp:coreProperties>
</file>